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FD" w:rsidRDefault="000025EE" w:rsidP="000025EE">
      <w:pPr>
        <w:ind w:left="-426"/>
      </w:pPr>
      <w:r>
        <w:rPr>
          <w:noProof/>
          <w:lang w:eastAsia="ru-RU"/>
        </w:rPr>
        <w:pict>
          <v:rect id="_x0000_s1026" style="position:absolute;left:0;text-align:left;margin-left:45pt;margin-top:46.2pt;width:454.85pt;height:706.85pt;z-index:251659264" stroked="f">
            <v:textbox>
              <w:txbxContent>
                <w:p w:rsidR="000025EE" w:rsidRPr="000025EE" w:rsidRDefault="000025EE" w:rsidP="000025EE">
                  <w:pPr>
                    <w:shd w:val="clear" w:color="auto" w:fill="FFFFFF"/>
                    <w:spacing w:after="0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36"/>
                      <w:szCs w:val="36"/>
                      <w:lang w:eastAsia="ru-RU"/>
                    </w:rPr>
                  </w:pPr>
                  <w:r w:rsidRPr="000025EE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36"/>
                      <w:szCs w:val="36"/>
                      <w:u w:val="single"/>
                      <w:lang w:eastAsia="ru-RU"/>
                    </w:rPr>
                    <w:t>Десять советов отцам и матерям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1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.   Принимайте ребёнка таким, каков он есть.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2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. Никогда не приказывайте из прихоти. Не надо цельных приказаний.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в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мешиваться в жизнь ребёнка столь же опасно, как и вмешиваться непрестанно.</w:t>
                  </w:r>
                </w:p>
                <w:p w:rsid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3.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  Никогда не принимайте решения в одиночку.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Золотое правило семейной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жизни – </w:t>
                  </w:r>
                  <w:proofErr w:type="spellStart"/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диархия</w:t>
                  </w:r>
                  <w:proofErr w:type="spellEnd"/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. Когда отец 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мать противоречат друг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другу – для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ребёнка это занимательное зрелище.</w:t>
                  </w:r>
                </w:p>
                <w:p w:rsid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4.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 Сохраняйте доверие к тому, кто будет вам         противоречить.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5.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  По части подарков – никаких излишеств. Мы разучились отказывать детям.  Отказ приносит больше пользы, ибо учит отличать </w:t>
                  </w:r>
                  <w:proofErr w:type="gramStart"/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необходимое</w:t>
                  </w:r>
                  <w:proofErr w:type="gramEnd"/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от излишнего.</w:t>
                  </w:r>
                </w:p>
                <w:p w:rsid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</w:t>
                  </w: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6.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 Во всем действуйте собственным примером. Добиваться можно лишь того,  что делаешь сам.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7.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 Говорите обо всём без боязни. Речь – золото, а         молчание – свинец.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8.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 Объединяйтесь со своими. Семь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я – это частная республика. Всё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должно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делаться сообща: домашние поделки, мытьё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посуды, покупки, уборка,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выбор развлечений, маршрутов поездок.</w:t>
                  </w:r>
                </w:p>
                <w:p w:rsid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9.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 Держите дверь открытой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. Рано или поздно вы не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удержите детей,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подростков, молодежь в доме.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Никогда не рано учиться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свободе.</w:t>
                  </w:r>
                </w:p>
                <w:p w:rsidR="000025EE" w:rsidRPr="000025EE" w:rsidRDefault="000025EE" w:rsidP="000025EE">
                  <w:pPr>
                    <w:pStyle w:val="a5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0025E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 10.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Устранитесь в положен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ное время! Эта заповедь  неизменно навевает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грусть. Рано или поздно родители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останутся в одиночестве.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 Ничего не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поделаешь: любая родительская к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арьера предполагает эту </w:t>
                  </w:r>
                  <w:r w:rsidRPr="000025EE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>жертву.</w:t>
                  </w:r>
                </w:p>
                <w:p w:rsidR="000025EE" w:rsidRDefault="000025EE" w:rsidP="000025EE">
                  <w:pPr>
                    <w:shd w:val="clear" w:color="auto" w:fill="FFFFFF"/>
                    <w:spacing w:after="0" w:line="338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</w:pPr>
                  <w:r w:rsidRPr="00E2141D">
                    <w:rPr>
                      <w:rFonts w:ascii="Times New Roman" w:eastAsia="Times New Roman" w:hAnsi="Times New Roman" w:cs="Times New Roman"/>
                      <w:i/>
                      <w:iCs/>
                      <w:color w:val="666666"/>
                      <w:sz w:val="28"/>
                      <w:lang w:eastAsia="ru-RU"/>
                    </w:rPr>
                    <w:t xml:space="preserve">                              </w:t>
                  </w:r>
                  <w:proofErr w:type="gramStart"/>
                  <w:r w:rsidRPr="000025EE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( Из к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ниги французского писателя</w:t>
                  </w:r>
                  <w:proofErr w:type="gramEnd"/>
                </w:p>
                <w:p w:rsidR="000025EE" w:rsidRPr="000025EE" w:rsidRDefault="000025EE" w:rsidP="000025EE">
                  <w:pPr>
                    <w:shd w:val="clear" w:color="auto" w:fill="FFFFFF"/>
                    <w:spacing w:after="0" w:line="338" w:lineRule="atLeast"/>
                    <w:jc w:val="right"/>
                    <w:rPr>
                      <w:rFonts w:ascii="Arial" w:eastAsia="Times New Roman" w:hAnsi="Arial" w:cs="Arial"/>
                      <w:sz w:val="32"/>
                      <w:szCs w:val="32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Эрее</w:t>
                  </w:r>
                  <w:proofErr w:type="spellEnd"/>
                  <w:r w:rsidRPr="000025EE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 </w:t>
                  </w:r>
                  <w:proofErr w:type="spellStart"/>
                  <w:r w:rsidRPr="000025EE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>Базена</w:t>
                  </w:r>
                  <w:proofErr w:type="spellEnd"/>
                  <w:r w:rsidRPr="000025EE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u w:val="single"/>
                      <w:lang w:eastAsia="ru-RU"/>
                    </w:rPr>
                    <w:t xml:space="preserve"> «Во что я верю»)</w:t>
                  </w:r>
                  <w:proofErr w:type="gramEnd"/>
                </w:p>
                <w:p w:rsidR="000025EE" w:rsidRPr="000025EE" w:rsidRDefault="000025EE">
                  <w:pPr>
                    <w:rPr>
                      <w:sz w:val="32"/>
                      <w:szCs w:val="32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-253512</wp:posOffset>
            </wp:positionH>
            <wp:positionV relativeFrom="paragraph">
              <wp:posOffset>-2247</wp:posOffset>
            </wp:positionV>
            <wp:extent cx="7243397" cy="10190285"/>
            <wp:effectExtent l="19050" t="0" r="0" b="0"/>
            <wp:wrapNone/>
            <wp:docPr id="1" name="Рисунок 1" descr="http://ramki-photoshop.ru/image/dlja-tek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ki-photoshop.ru/image/dlja-tekst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397" cy="1019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7FFD" w:rsidSect="000025EE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229"/>
    <w:multiLevelType w:val="multilevel"/>
    <w:tmpl w:val="ADFE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5EE"/>
    <w:rsid w:val="000025EE"/>
    <w:rsid w:val="00BD569A"/>
    <w:rsid w:val="00C8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25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2017-11-07T12:45:00Z</dcterms:created>
  <dcterms:modified xsi:type="dcterms:W3CDTF">2017-11-07T12:54:00Z</dcterms:modified>
</cp:coreProperties>
</file>